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6E4AF" w14:textId="77777777" w:rsidR="000C17CE" w:rsidRDefault="00E059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OBCHODNÍ AKADEMIE A JAZYKOVÁ ŠKOLA S PRÁVEM STÁTNÍ JAZYKOVÉ ZKOUŠKY, ŠUMPERK, HLAVNÍ TŘÍDA 31</w:t>
      </w:r>
    </w:p>
    <w:p w14:paraId="520FE65D" w14:textId="77777777" w:rsidR="000C17CE" w:rsidRDefault="00E059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70560FD" w14:textId="77777777" w:rsidR="000C17CE" w:rsidRDefault="000C17CE">
      <w:pPr>
        <w:rPr>
          <w:rFonts w:ascii="Times New Roman" w:hAnsi="Times New Roman" w:cs="Times New Roman"/>
        </w:rPr>
      </w:pPr>
    </w:p>
    <w:p w14:paraId="3466B6A2" w14:textId="77777777" w:rsidR="000C17CE" w:rsidRDefault="00E05939">
      <w:pPr>
        <w:jc w:val="center"/>
        <w:rPr>
          <w:rStyle w:val="markedcontent"/>
          <w:rFonts w:ascii="Arial" w:hAnsi="Arial" w:cs="Arial"/>
          <w:b/>
          <w:sz w:val="28"/>
          <w:szCs w:val="28"/>
        </w:rPr>
      </w:pPr>
      <w:r>
        <w:rPr>
          <w:rStyle w:val="markedcontent"/>
          <w:rFonts w:ascii="Arial" w:hAnsi="Arial" w:cs="Arial"/>
          <w:b/>
          <w:sz w:val="28"/>
          <w:szCs w:val="28"/>
        </w:rPr>
        <w:t>Kritéria hodnocení maturitní zkoušky z českého jazyka</w:t>
      </w:r>
    </w:p>
    <w:p w14:paraId="63792DD4" w14:textId="6AE54A92" w:rsidR="000C17CE" w:rsidRDefault="00E05939">
      <w:pPr>
        <w:jc w:val="center"/>
        <w:rPr>
          <w:rStyle w:val="markedcontent"/>
          <w:rFonts w:ascii="Arial" w:hAnsi="Arial" w:cs="Arial"/>
          <w:sz w:val="28"/>
          <w:szCs w:val="28"/>
        </w:rPr>
      </w:pPr>
      <w:r>
        <w:rPr>
          <w:rStyle w:val="markedcontent"/>
          <w:rFonts w:ascii="Arial" w:hAnsi="Arial" w:cs="Arial"/>
          <w:b/>
          <w:sz w:val="28"/>
          <w:szCs w:val="28"/>
        </w:rPr>
        <w:t>školní rok 202</w:t>
      </w:r>
      <w:r w:rsidR="0041166A">
        <w:rPr>
          <w:rStyle w:val="markedcontent"/>
          <w:rFonts w:ascii="Arial" w:hAnsi="Arial" w:cs="Arial"/>
          <w:b/>
          <w:sz w:val="28"/>
          <w:szCs w:val="28"/>
        </w:rPr>
        <w:t>5</w:t>
      </w:r>
      <w:r>
        <w:rPr>
          <w:rStyle w:val="markedcontent"/>
          <w:rFonts w:ascii="Arial" w:hAnsi="Arial" w:cs="Arial"/>
          <w:b/>
          <w:sz w:val="28"/>
          <w:szCs w:val="28"/>
        </w:rPr>
        <w:t>/202</w:t>
      </w:r>
      <w:r w:rsidR="0041166A">
        <w:rPr>
          <w:rStyle w:val="markedcontent"/>
          <w:rFonts w:ascii="Arial" w:hAnsi="Arial" w:cs="Arial"/>
          <w:b/>
          <w:sz w:val="28"/>
          <w:szCs w:val="28"/>
        </w:rPr>
        <w:t>6</w:t>
      </w:r>
      <w:r>
        <w:rPr>
          <w:rStyle w:val="markedcontent"/>
          <w:rFonts w:ascii="Arial" w:hAnsi="Arial" w:cs="Arial"/>
          <w:b/>
          <w:sz w:val="28"/>
          <w:szCs w:val="28"/>
        </w:rPr>
        <w:t xml:space="preserve"> – písemná práce</w:t>
      </w:r>
    </w:p>
    <w:p w14:paraId="3AE01B12" w14:textId="77777777" w:rsidR="000C17CE" w:rsidRDefault="000C17CE">
      <w:pPr>
        <w:rPr>
          <w:rFonts w:ascii="Times New Roman" w:hAnsi="Times New Roman" w:cs="Times New Roman"/>
        </w:rPr>
      </w:pPr>
    </w:p>
    <w:p w14:paraId="427B6173" w14:textId="77777777" w:rsidR="000C17CE" w:rsidRDefault="000C17CE">
      <w:pPr>
        <w:rPr>
          <w:rFonts w:ascii="Times New Roman" w:hAnsi="Times New Roman" w:cs="Times New Roman"/>
        </w:rPr>
      </w:pPr>
    </w:p>
    <w:p w14:paraId="12563F70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Písemná část maturitní zkoušky z českého jazyka a literatury je hodnocená v níže uvedených 3 </w:t>
      </w:r>
      <w:proofErr w:type="gramStart"/>
      <w:r>
        <w:rPr>
          <w:rFonts w:ascii="Times New Roman" w:hAnsi="Times New Roman" w:cs="Times New Roman"/>
          <w:sz w:val="24"/>
          <w:szCs w:val="24"/>
        </w:rPr>
        <w:t>kritériích,  výsledné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hodnocení písemné práce je součtem udělených bodů za jednotlivá kritéria.</w:t>
      </w:r>
    </w:p>
    <w:p w14:paraId="11CC6A2E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Kritéria hodnocení písemné práce:</w:t>
      </w:r>
    </w:p>
    <w:p w14:paraId="6A122CEB" w14:textId="77777777" w:rsidR="000C17CE" w:rsidRDefault="00E059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Zpracování zadání </w:t>
      </w:r>
    </w:p>
    <w:p w14:paraId="565214C7" w14:textId="77777777" w:rsidR="000C17CE" w:rsidRDefault="00E0593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A Text odpovídá zadanému tématu </w:t>
      </w:r>
    </w:p>
    <w:p w14:paraId="25F3F53B" w14:textId="77777777" w:rsidR="000C17CE" w:rsidRDefault="00E0593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B Text odpovídá zadané komunikační situaci a slohovému útvaru </w:t>
      </w:r>
    </w:p>
    <w:p w14:paraId="1B13913B" w14:textId="77777777" w:rsidR="000C17CE" w:rsidRDefault="00E059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Pravopis a slovní zásoba</w:t>
      </w:r>
    </w:p>
    <w:p w14:paraId="58B75222" w14:textId="77777777" w:rsidR="000C17CE" w:rsidRDefault="00E05939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A Výskyt pravopisných a tvaroslovných </w:t>
      </w:r>
      <w:proofErr w:type="gramStart"/>
      <w:r>
        <w:rPr>
          <w:rFonts w:ascii="Times New Roman" w:hAnsi="Times New Roman" w:cs="Times New Roman"/>
          <w:sz w:val="24"/>
          <w:szCs w:val="24"/>
        </w:rPr>
        <w:t>chyb  (</w:t>
      </w:r>
      <w:proofErr w:type="gramEnd"/>
      <w:r>
        <w:rPr>
          <w:rFonts w:ascii="Times New Roman" w:hAnsi="Times New Roman" w:cs="Times New Roman"/>
          <w:sz w:val="24"/>
          <w:szCs w:val="24"/>
        </w:rPr>
        <w:t>žáci s PUP viz níž)</w:t>
      </w:r>
    </w:p>
    <w:p w14:paraId="0BD6CA0E" w14:textId="77777777" w:rsidR="000C17CE" w:rsidRDefault="00E05939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>
        <w:rPr>
          <w:rFonts w:ascii="Times New Roman" w:hAnsi="Times New Roman" w:cs="Times New Roman"/>
          <w:sz w:val="24"/>
          <w:szCs w:val="24"/>
        </w:rPr>
        <w:t>B  Slovní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zásoba a její využití (žáci s PUP viz níž)</w:t>
      </w:r>
    </w:p>
    <w:p w14:paraId="4A123D8C" w14:textId="77777777" w:rsidR="000C17CE" w:rsidRDefault="00E059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Výstavba větných celku a kompozice</w:t>
      </w:r>
    </w:p>
    <w:p w14:paraId="38D0021F" w14:textId="77777777" w:rsidR="000C17CE" w:rsidRDefault="00E05939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A Výstavba větných celků a syntaktické prostředky, čtenářský komfort adresáta (žáci s PUP viz níž)</w:t>
      </w:r>
    </w:p>
    <w:p w14:paraId="1EEE2612" w14:textId="77777777" w:rsidR="000C17CE" w:rsidRDefault="00E05939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proofErr w:type="gramStart"/>
      <w:r>
        <w:rPr>
          <w:rFonts w:ascii="Times New Roman" w:hAnsi="Times New Roman" w:cs="Times New Roman"/>
          <w:sz w:val="24"/>
          <w:szCs w:val="24"/>
        </w:rPr>
        <w:t>B  Kompozice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členění textu, argumentace </w:t>
      </w:r>
    </w:p>
    <w:p w14:paraId="31374CF8" w14:textId="77777777" w:rsidR="000C17CE" w:rsidRDefault="000C17CE">
      <w:pPr>
        <w:rPr>
          <w:rFonts w:ascii="Times New Roman" w:hAnsi="Times New Roman" w:cs="Times New Roman"/>
          <w:sz w:val="24"/>
          <w:szCs w:val="24"/>
        </w:rPr>
      </w:pPr>
    </w:p>
    <w:p w14:paraId="31908410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Každé dílčí kritérium je hodnoceno body na škále v následujícím rozmezí 0-1-2-3-4-5, maximální dosažitelný počet bodů je 30. Pokud je písemná práce v dílčím kritériu I. </w:t>
      </w:r>
      <w:proofErr w:type="gramStart"/>
      <w:r>
        <w:rPr>
          <w:rFonts w:ascii="Times New Roman" w:hAnsi="Times New Roman" w:cs="Times New Roman"/>
          <w:sz w:val="24"/>
          <w:szCs w:val="24"/>
        </w:rPr>
        <w:t>A nebo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I. B hodnocena počtem bodů 0, dále se písemná práce nehodnotí a výsledný počet bodů za písemnou práci je 0 bodů.</w:t>
      </w:r>
    </w:p>
    <w:p w14:paraId="1027159C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Předmětem hodnocení je pouze autorský text žáka. V případě prokazatelného převzetí textu       z </w:t>
      </w:r>
      <w:proofErr w:type="gramStart"/>
      <w:r>
        <w:rPr>
          <w:rFonts w:ascii="Times New Roman" w:hAnsi="Times New Roman" w:cs="Times New Roman"/>
          <w:sz w:val="24"/>
          <w:szCs w:val="24"/>
        </w:rPr>
        <w:t>dostupného  zdroje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(ze zadání) se tento text nezapočítává do celkového rozsahu písemné práce, a tudíž není předmětem hodnocení. </w:t>
      </w:r>
    </w:p>
    <w:p w14:paraId="4674B333" w14:textId="77777777" w:rsidR="000C17CE" w:rsidRDefault="000C17CE">
      <w:pPr>
        <w:rPr>
          <w:rFonts w:ascii="Times New Roman" w:hAnsi="Times New Roman" w:cs="Times New Roman"/>
          <w:sz w:val="24"/>
          <w:szCs w:val="24"/>
        </w:rPr>
      </w:pPr>
    </w:p>
    <w:p w14:paraId="060B87D8" w14:textId="77777777" w:rsidR="000C17CE" w:rsidRDefault="000C17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367148E" w14:textId="77777777" w:rsidR="000C17CE" w:rsidRDefault="000C17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48C5013" w14:textId="77777777" w:rsidR="000C17CE" w:rsidRDefault="000C17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5E89D21" w14:textId="77777777" w:rsidR="000C17CE" w:rsidRDefault="000C17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9FA77A9" w14:textId="77777777" w:rsidR="00E05939" w:rsidRDefault="00E059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7E0C59E" w14:textId="77777777" w:rsidR="000C17CE" w:rsidRDefault="000C17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0A14F1" w14:textId="77777777" w:rsidR="000C17CE" w:rsidRDefault="00E059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ROZSAH písemné práce a počítání slov:</w:t>
      </w:r>
    </w:p>
    <w:p w14:paraId="2ED23386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Minimální požadovaný rozsah písemné práce je </w:t>
      </w:r>
      <w:r>
        <w:rPr>
          <w:rFonts w:ascii="Times New Roman" w:hAnsi="Times New Roman" w:cs="Times New Roman"/>
          <w:b/>
          <w:sz w:val="24"/>
          <w:szCs w:val="24"/>
        </w:rPr>
        <w:t>250 slov</w:t>
      </w:r>
      <w:r>
        <w:rPr>
          <w:rFonts w:ascii="Times New Roman" w:hAnsi="Times New Roman" w:cs="Times New Roman"/>
          <w:sz w:val="24"/>
          <w:szCs w:val="24"/>
        </w:rPr>
        <w:t>. Písemná práce, která nesplňuje stanovený minimální rozsah, je celkově hodnocena 0 body a v jednotlivých kritériích se nehodnotí.</w:t>
      </w:r>
    </w:p>
    <w:p w14:paraId="510F6A94" w14:textId="77777777" w:rsidR="000C17CE" w:rsidRDefault="00E0593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Jako jedno slovo se počítají:</w:t>
      </w:r>
    </w:p>
    <w:p w14:paraId="577893DE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předložky jednoslovné (s = 1 slovo; za účelem = 2 slova) </w:t>
      </w:r>
    </w:p>
    <w:p w14:paraId="47CD9F43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spojky, zájmena • citoslovce (ach ouvej = 2 slova) </w:t>
      </w:r>
    </w:p>
    <w:p w14:paraId="3663B198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zkratky a zkratková slova (ZUŠ = 1 slovo; Čedok = 1 slovo) </w:t>
      </w:r>
    </w:p>
    <w:p w14:paraId="29A0EF68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víceslovná vlastní jména a názvy (Petra Nováková = 1 slovo; Kutná Hora = 1 slovo) </w:t>
      </w:r>
    </w:p>
    <w:p w14:paraId="1E0D44CC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číslovky (5 lidí = 2 slova; pět lidí = 2 slova; sedm set dvacet korun = 2 slova) </w:t>
      </w:r>
    </w:p>
    <w:p w14:paraId="7E14FBAE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rozepsané datum (29. října 2020 = 1 slovo; V Olomouc 25. října 2020 = 3 slova) </w:t>
      </w:r>
    </w:p>
    <w:p w14:paraId="06083D8C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adresy (anka@seznam.cz = 1 slovo, Werichova 20 = 1 slovo, 779 00 Olomouc = 1 slovo) </w:t>
      </w:r>
    </w:p>
    <w:p w14:paraId="052DD6BD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složená přídavná jména (česko-anglický slovník = 2 slova) </w:t>
      </w:r>
    </w:p>
    <w:p w14:paraId="4A93D0F3" w14:textId="77777777" w:rsidR="000C17CE" w:rsidRDefault="000C17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C3CE46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Hodnocení písemné práce z českého jazyka a literatury tvoří 40 % celkového hodnocení předmětu český jazyk a literatura. Písemnou práci z českého jazyka a literatury vykoná žák úspěšně, pokud dosáhne minimální hranici 12 bodů.</w:t>
      </w:r>
    </w:p>
    <w:p w14:paraId="29CD1EA9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Hranice úspěšnosti je 12 bodů.</w:t>
      </w:r>
    </w:p>
    <w:p w14:paraId="3D1DFAF5" w14:textId="77777777" w:rsidR="000C17CE" w:rsidRDefault="000C17CE">
      <w:pPr>
        <w:rPr>
          <w:rFonts w:ascii="Times New Roman" w:hAnsi="Times New Roman" w:cs="Times New Roman"/>
          <w:sz w:val="24"/>
          <w:szCs w:val="24"/>
        </w:rPr>
      </w:pPr>
    </w:p>
    <w:p w14:paraId="4231605F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Klasifikační stupnice: celkem 30 bodů za PP z CJL </w:t>
      </w:r>
    </w:p>
    <w:p w14:paraId="7B4AEE68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30 – 27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bodů - výborný</w:t>
      </w:r>
      <w:proofErr w:type="gramEnd"/>
    </w:p>
    <w:p w14:paraId="04A8FA14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26 – 22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bodů - chvalitebný</w:t>
      </w:r>
      <w:proofErr w:type="gramEnd"/>
    </w:p>
    <w:p w14:paraId="618E9320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21 – 17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bodů </w:t>
      </w:r>
      <w:proofErr w:type="gramStart"/>
      <w:r>
        <w:rPr>
          <w:rFonts w:ascii="Times New Roman" w:hAnsi="Times New Roman" w:cs="Times New Roman"/>
          <w:sz w:val="24"/>
          <w:szCs w:val="24"/>
        </w:rPr>
        <w:t>-  dobrý</w:t>
      </w:r>
      <w:proofErr w:type="gramEnd"/>
    </w:p>
    <w:p w14:paraId="35AF25DE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16 – 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bodů </w:t>
      </w:r>
      <w:proofErr w:type="gramStart"/>
      <w:r>
        <w:rPr>
          <w:rFonts w:ascii="Times New Roman" w:hAnsi="Times New Roman" w:cs="Times New Roman"/>
          <w:sz w:val="24"/>
          <w:szCs w:val="24"/>
        </w:rPr>
        <w:t>-  dostatečný</w:t>
      </w:r>
      <w:proofErr w:type="gramEnd"/>
    </w:p>
    <w:p w14:paraId="1B4C7710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a méně </w:t>
      </w:r>
      <w:proofErr w:type="gramStart"/>
      <w:r>
        <w:rPr>
          <w:rFonts w:ascii="Times New Roman" w:hAnsi="Times New Roman" w:cs="Times New Roman"/>
          <w:sz w:val="24"/>
          <w:szCs w:val="24"/>
        </w:rPr>
        <w:t>bodů - nedostatečný</w:t>
      </w:r>
      <w:proofErr w:type="gramEnd"/>
    </w:p>
    <w:p w14:paraId="5F806A3E" w14:textId="77777777" w:rsidR="000C17CE" w:rsidRDefault="000C17CE">
      <w:pPr>
        <w:rPr>
          <w:rFonts w:ascii="Times New Roman" w:hAnsi="Times New Roman" w:cs="Times New Roman"/>
          <w:b/>
          <w:sz w:val="24"/>
          <w:szCs w:val="24"/>
        </w:rPr>
      </w:pPr>
    </w:p>
    <w:p w14:paraId="5C78A6A9" w14:textId="77777777" w:rsidR="000C17CE" w:rsidRDefault="00E059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Hodnocení výsledků zkoušky žáků s PUP</w:t>
      </w:r>
    </w:p>
    <w:p w14:paraId="1B9E8EF1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Kritéria hodnocení výsledků zkoušek </w:t>
      </w:r>
      <w:proofErr w:type="gramStart"/>
      <w:r>
        <w:rPr>
          <w:rFonts w:ascii="Times New Roman" w:hAnsi="Times New Roman" w:cs="Times New Roman"/>
          <w:sz w:val="24"/>
          <w:szCs w:val="24"/>
        </w:rPr>
        <w:t>jsou  shodná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 kritérii hodnocení intaktních žáků. Při hodnocení písemné práce z českého jazyka a literatury se však zohledňují symptomy uvedené v doporučení vystaveném v ŠPZ (pro PP jsou symptomy uvedené v části B doporučení). Žákům, u nichž se v </w:t>
      </w:r>
      <w:proofErr w:type="gramStart"/>
      <w:r>
        <w:rPr>
          <w:rFonts w:ascii="Times New Roman" w:hAnsi="Times New Roman" w:cs="Times New Roman"/>
          <w:sz w:val="24"/>
          <w:szCs w:val="24"/>
        </w:rPr>
        <w:t>doporučení  vyskytují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symptomy v určité oblasti (např. v rovině morfologické, lexikální či syntaktické, se v odpovídajícím kritériu přidá bod navíc v případě, že by v daném kritériu dostali nulu). Pokud žák s PUP MZ dostane maximum bodů, žádný se již nepřičítá.  Hodnocení odpovídá bodové škále intaktních žáků.</w:t>
      </w:r>
    </w:p>
    <w:p w14:paraId="2CDE7C75" w14:textId="77777777" w:rsidR="000C17CE" w:rsidRDefault="000C17CE">
      <w:pPr>
        <w:rPr>
          <w:rFonts w:ascii="Times New Roman" w:hAnsi="Times New Roman" w:cs="Times New Roman"/>
          <w:sz w:val="24"/>
          <w:szCs w:val="24"/>
        </w:rPr>
      </w:pPr>
    </w:p>
    <w:p w14:paraId="6E59643A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14:paraId="7666E919" w14:textId="30DA149B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Šumperk </w:t>
      </w:r>
      <w:r w:rsidR="0041166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 3. 202</w:t>
      </w:r>
      <w:r w:rsidR="0041166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Ing. Tom Ristovský</w:t>
      </w:r>
    </w:p>
    <w:p w14:paraId="650950CD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ředitel školy</w:t>
      </w:r>
    </w:p>
    <w:p w14:paraId="316DB7E4" w14:textId="77777777" w:rsidR="000C17CE" w:rsidRDefault="000C17CE">
      <w:pPr>
        <w:rPr>
          <w:rFonts w:ascii="Times New Roman" w:hAnsi="Times New Roman" w:cs="Times New Roman"/>
          <w:sz w:val="24"/>
          <w:szCs w:val="24"/>
        </w:rPr>
      </w:pPr>
    </w:p>
    <w:p w14:paraId="5934837D" w14:textId="77777777" w:rsidR="000C17CE" w:rsidRDefault="00E05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Způsob a kritéria hodnocení písemné práce schválila maturitní komise:</w:t>
      </w:r>
    </w:p>
    <w:p w14:paraId="4EA52E32" w14:textId="77777777" w:rsidR="000C17CE" w:rsidRDefault="000C17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EA2190" w14:textId="77777777" w:rsidR="000C17CE" w:rsidRDefault="000C17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164C47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předseda maturitní komise………………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…………….</w:t>
      </w:r>
    </w:p>
    <w:p w14:paraId="38793E1F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místopředseda maturitní komise………………………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  </w:t>
      </w:r>
    </w:p>
    <w:p w14:paraId="1E510EB2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třídní učitel/</w:t>
      </w:r>
      <w:proofErr w:type="spellStart"/>
      <w:r>
        <w:rPr>
          <w:rFonts w:ascii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……………………………………………….</w:t>
      </w:r>
    </w:p>
    <w:p w14:paraId="26AD7791" w14:textId="77777777" w:rsidR="000C17CE" w:rsidRDefault="00E059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další členové maturitní komise………………………………</w:t>
      </w:r>
    </w:p>
    <w:p w14:paraId="67D0B24A" w14:textId="77777777" w:rsidR="000C17CE" w:rsidRDefault="000C17C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C1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ECA47" w14:textId="77777777" w:rsidR="009A194C" w:rsidRDefault="009A194C">
      <w:pPr>
        <w:spacing w:line="240" w:lineRule="auto"/>
      </w:pPr>
      <w:r>
        <w:separator/>
      </w:r>
    </w:p>
  </w:endnote>
  <w:endnote w:type="continuationSeparator" w:id="0">
    <w:p w14:paraId="05ECF726" w14:textId="77777777" w:rsidR="009A194C" w:rsidRDefault="009A1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B190" w14:textId="77777777" w:rsidR="009A194C" w:rsidRDefault="009A194C">
      <w:pPr>
        <w:spacing w:after="0"/>
      </w:pPr>
      <w:r>
        <w:separator/>
      </w:r>
    </w:p>
  </w:footnote>
  <w:footnote w:type="continuationSeparator" w:id="0">
    <w:p w14:paraId="31B8E25B" w14:textId="77777777" w:rsidR="009A194C" w:rsidRDefault="009A1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5497A"/>
    <w:multiLevelType w:val="multilevel"/>
    <w:tmpl w:val="31E5497A"/>
    <w:lvl w:ilvl="0">
      <w:start w:val="2"/>
      <w:numFmt w:val="bullet"/>
      <w:lvlText w:val=""/>
      <w:lvlJc w:val="left"/>
      <w:pPr>
        <w:ind w:left="773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4617350A"/>
    <w:multiLevelType w:val="multilevel"/>
    <w:tmpl w:val="4617350A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52B34"/>
    <w:multiLevelType w:val="multilevel"/>
    <w:tmpl w:val="4C952B34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838396">
    <w:abstractNumId w:val="2"/>
  </w:num>
  <w:num w:numId="2" w16cid:durableId="434178149">
    <w:abstractNumId w:val="1"/>
  </w:num>
  <w:num w:numId="3" w16cid:durableId="1525048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59"/>
    <w:rsid w:val="000625FF"/>
    <w:rsid w:val="000A29EF"/>
    <w:rsid w:val="000C17CE"/>
    <w:rsid w:val="00121F4F"/>
    <w:rsid w:val="00124959"/>
    <w:rsid w:val="001E5D80"/>
    <w:rsid w:val="002661C1"/>
    <w:rsid w:val="0033596C"/>
    <w:rsid w:val="0041166A"/>
    <w:rsid w:val="004415C1"/>
    <w:rsid w:val="00487897"/>
    <w:rsid w:val="004A2123"/>
    <w:rsid w:val="004B285B"/>
    <w:rsid w:val="004C119D"/>
    <w:rsid w:val="004F40D7"/>
    <w:rsid w:val="005034A6"/>
    <w:rsid w:val="00526993"/>
    <w:rsid w:val="0068340A"/>
    <w:rsid w:val="00701C58"/>
    <w:rsid w:val="00865AC8"/>
    <w:rsid w:val="00873AE5"/>
    <w:rsid w:val="008B162B"/>
    <w:rsid w:val="009462DD"/>
    <w:rsid w:val="00965FD7"/>
    <w:rsid w:val="00980A23"/>
    <w:rsid w:val="009A194C"/>
    <w:rsid w:val="00A06059"/>
    <w:rsid w:val="00A246D3"/>
    <w:rsid w:val="00AC3D0D"/>
    <w:rsid w:val="00B30766"/>
    <w:rsid w:val="00B930EB"/>
    <w:rsid w:val="00C105CF"/>
    <w:rsid w:val="00C20039"/>
    <w:rsid w:val="00C7201A"/>
    <w:rsid w:val="00C76F24"/>
    <w:rsid w:val="00C835F7"/>
    <w:rsid w:val="00E05939"/>
    <w:rsid w:val="00EC6EF1"/>
    <w:rsid w:val="00FC485B"/>
    <w:rsid w:val="5D5D06F0"/>
    <w:rsid w:val="7AE1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2C7C"/>
  <w15:docId w15:val="{75D77F03-A536-4C32-9B0F-D5D1ECFDA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Standardnpsmoodstavce"/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E234C-BD75-4A49-BDAF-0F85CDAF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583</Words>
  <Characters>3164</Characters>
  <Application>Microsoft Office Word</Application>
  <DocSecurity>0</DocSecurity>
  <Lines>87</Lines>
  <Paragraphs>54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Tom Ristovský</cp:lastModifiedBy>
  <cp:revision>20</cp:revision>
  <cp:lastPrinted>2022-04-08T10:59:00Z</cp:lastPrinted>
  <dcterms:created xsi:type="dcterms:W3CDTF">2022-03-21T13:37:00Z</dcterms:created>
  <dcterms:modified xsi:type="dcterms:W3CDTF">2026-04-10T11:36:00Z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29BAC0826D0349DF9B9AD7891F7A322D_12</vt:lpwstr>
  </property>
</Properties>
</file>